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E25" w:rsidRPr="00371794" w:rsidRDefault="00C21610" w:rsidP="00371794">
      <w:pPr>
        <w:jc w:val="center"/>
        <w:rPr>
          <w:lang w:val="en-US"/>
        </w:rPr>
      </w:pPr>
      <w:r>
        <w:rPr>
          <w:b/>
          <w:noProof/>
          <w:lang w:eastAsia="ru-RU"/>
        </w:rPr>
        <w:drawing>
          <wp:inline distT="0" distB="0" distL="0" distR="0" wp14:anchorId="4A826F2D" wp14:editId="08EFE652">
            <wp:extent cx="1200150" cy="1247775"/>
            <wp:effectExtent l="0" t="0" r="0" b="0"/>
            <wp:docPr id="1" name="Рисунок 1" descr="Описание: C:\Documents and Settings\5000-01-269\Рабочий стол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C:\Documents and Settings\5000-01-269\Рабочий стол\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24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6543" w:rsidRPr="0041392A" w:rsidRDefault="00C46543" w:rsidP="00EB5646">
      <w:pPr>
        <w:widowControl w:val="0"/>
        <w:autoSpaceDE w:val="0"/>
        <w:autoSpaceDN w:val="0"/>
        <w:adjustRightInd w:val="0"/>
        <w:spacing w:after="0" w:line="240" w:lineRule="auto"/>
        <w:ind w:hanging="6"/>
        <w:jc w:val="center"/>
        <w:outlineLvl w:val="0"/>
        <w:rPr>
          <w:rFonts w:ascii="Times New Roman" w:eastAsiaTheme="minorEastAsia" w:hAnsi="Times New Roman" w:cs="Times New Roman"/>
          <w:b/>
          <w:color w:val="000000"/>
          <w:kern w:val="24"/>
          <w:sz w:val="28"/>
          <w:szCs w:val="28"/>
          <w:lang w:eastAsia="ru-RU"/>
        </w:rPr>
      </w:pPr>
      <w:r w:rsidRPr="0041392A">
        <w:rPr>
          <w:rFonts w:ascii="Times New Roman" w:eastAsiaTheme="minorEastAsia" w:hAnsi="Times New Roman" w:cs="Times New Roman"/>
          <w:b/>
          <w:color w:val="000000"/>
          <w:kern w:val="24"/>
          <w:sz w:val="28"/>
          <w:szCs w:val="28"/>
          <w:lang w:eastAsia="ru-RU"/>
        </w:rPr>
        <w:t>Уважаемый налогоплательщик!</w:t>
      </w:r>
    </w:p>
    <w:p w:rsidR="00EB5646" w:rsidRPr="006F7C23" w:rsidRDefault="00EB5646" w:rsidP="00EB5646">
      <w:pPr>
        <w:widowControl w:val="0"/>
        <w:autoSpaceDE w:val="0"/>
        <w:autoSpaceDN w:val="0"/>
        <w:adjustRightInd w:val="0"/>
        <w:spacing w:after="0" w:line="240" w:lineRule="auto"/>
        <w:ind w:hanging="6"/>
        <w:jc w:val="center"/>
        <w:outlineLvl w:val="0"/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</w:pPr>
    </w:p>
    <w:p w:rsidR="00C46543" w:rsidRPr="00C46543" w:rsidRDefault="00C46543" w:rsidP="00DB1FCB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</w:pPr>
      <w:proofErr w:type="gramStart"/>
      <w:r w:rsidRPr="00C46543"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  <w:t>В связи с вступлением в силу положений Федерального закона от 27.12.2019 № 476-ФЗ «О внесении изменений в Федеральный закон «Об электронной подписи» и статью 1 Федерального закона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сообщаем, что с 01.0</w:t>
      </w:r>
      <w:r w:rsidR="006F7C23"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  <w:t>7</w:t>
      </w:r>
      <w:r w:rsidRPr="00C46543"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  <w:t xml:space="preserve">.2021 Удостоверяющий центр ФНС России </w:t>
      </w:r>
      <w:r w:rsidR="006F7C23" w:rsidRPr="00C46543"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  <w:t>наче</w:t>
      </w:r>
      <w:r w:rsidR="006F7C23"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  <w:t>л</w:t>
      </w:r>
      <w:r w:rsidRPr="00C46543"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  <w:t xml:space="preserve"> полномасштабную выдачу квалифицированных электронных подписей (КЭП).</w:t>
      </w:r>
      <w:proofErr w:type="gramEnd"/>
    </w:p>
    <w:p w:rsidR="00C46543" w:rsidRPr="00905BF0" w:rsidRDefault="00C46543" w:rsidP="00DB1FCB">
      <w:pPr>
        <w:spacing w:after="0" w:line="240" w:lineRule="auto"/>
        <w:ind w:firstLine="426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05BF0"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  <w:t>Квалифицированная электронная</w:t>
      </w:r>
      <w:r w:rsidRPr="00C46543"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  <w:t xml:space="preserve"> подп</w:t>
      </w:r>
      <w:r w:rsidRPr="00905BF0"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  <w:t xml:space="preserve">ись (или КЭП) - самый «полновесный» вид подписи. Документ, подписанный КЭП, равнозначен </w:t>
      </w:r>
      <w:proofErr w:type="gramStart"/>
      <w:r w:rsidRPr="00905BF0"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  <w:t>бумажному</w:t>
      </w:r>
      <w:proofErr w:type="gramEnd"/>
      <w:r w:rsidRPr="00905BF0">
        <w:rPr>
          <w:rFonts w:ascii="Times New Roman" w:eastAsiaTheme="minorEastAsia" w:hAnsi="Times New Roman" w:cs="Times New Roman"/>
          <w:color w:val="000000"/>
          <w:kern w:val="24"/>
          <w:sz w:val="28"/>
          <w:szCs w:val="28"/>
          <w:lang w:eastAsia="ru-RU"/>
        </w:rPr>
        <w:t xml:space="preserve"> с собственноручной подписью.</w:t>
      </w:r>
    </w:p>
    <w:p w:rsidR="00C46543" w:rsidRPr="00905BF0" w:rsidRDefault="00C46543" w:rsidP="00DB1FCB">
      <w:pPr>
        <w:spacing w:after="0" w:line="240" w:lineRule="auto"/>
        <w:ind w:firstLine="426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C46543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Данная услуга является бесплатной.</w:t>
      </w:r>
    </w:p>
    <w:p w:rsidR="00C46543" w:rsidRPr="00905BF0" w:rsidRDefault="00C46543" w:rsidP="00DB1FCB">
      <w:pPr>
        <w:spacing w:after="0" w:line="240" w:lineRule="auto"/>
        <w:ind w:firstLine="426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05BF0">
        <w:rPr>
          <w:rFonts w:ascii="Times New Roman" w:eastAsiaTheme="minorEastAsia" w:hAnsi="Times New Roman" w:cs="Times New Roman"/>
          <w:b/>
          <w:sz w:val="28"/>
          <w:szCs w:val="28"/>
          <w:u w:val="single"/>
          <w:lang w:eastAsia="ru-RU"/>
        </w:rPr>
        <w:t>Для получе</w:t>
      </w:r>
      <w:r w:rsidR="00DB1FCB">
        <w:rPr>
          <w:rFonts w:ascii="Times New Roman" w:eastAsiaTheme="minorEastAsia" w:hAnsi="Times New Roman" w:cs="Times New Roman"/>
          <w:b/>
          <w:sz w:val="28"/>
          <w:szCs w:val="28"/>
          <w:u w:val="single"/>
          <w:lang w:eastAsia="ru-RU"/>
        </w:rPr>
        <w:t>ния КЭП необходимо предоставить:</w:t>
      </w:r>
    </w:p>
    <w:p w:rsidR="00C46543" w:rsidRPr="00905BF0" w:rsidRDefault="00C46543" w:rsidP="00DB1FCB">
      <w:pPr>
        <w:spacing w:after="0" w:line="240" w:lineRule="auto"/>
        <w:ind w:firstLine="426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05BF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- носитель для записи КЭП;</w:t>
      </w:r>
    </w:p>
    <w:p w:rsidR="00C46543" w:rsidRPr="00905BF0" w:rsidRDefault="00C46543" w:rsidP="00DB1FCB">
      <w:pPr>
        <w:spacing w:after="0" w:line="240" w:lineRule="auto"/>
        <w:ind w:firstLine="426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05BF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- основной документ, удостоверяющий личность;</w:t>
      </w:r>
    </w:p>
    <w:p w:rsidR="00C46543" w:rsidRPr="00905BF0" w:rsidRDefault="00C46543" w:rsidP="00DB1FCB">
      <w:pPr>
        <w:spacing w:after="0" w:line="240" w:lineRule="auto"/>
        <w:ind w:firstLine="426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05BF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- СНИЛС;</w:t>
      </w:r>
    </w:p>
    <w:p w:rsidR="00C46543" w:rsidRPr="00905BF0" w:rsidRDefault="00C46543" w:rsidP="00DB1FCB">
      <w:pPr>
        <w:spacing w:after="0" w:line="240" w:lineRule="auto"/>
        <w:ind w:firstLine="426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905BF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- сертификат соответствия по требования безопасности информации ФСТЭК/ФСБ на ключевой носитель информации (сертификат соответствия можно скачать и распечатать с официального сайта ФСТЭК России, ФСБ России или про</w:t>
      </w:r>
      <w:r w:rsidR="00A01EFA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изводителя ключевых носителей).</w:t>
      </w:r>
      <w:bookmarkStart w:id="0" w:name="_GoBack"/>
      <w:bookmarkEnd w:id="0"/>
    </w:p>
    <w:p w:rsidR="005E1A12" w:rsidRPr="00905BF0" w:rsidRDefault="00C46543" w:rsidP="00DB1FCB">
      <w:pPr>
        <w:spacing w:after="0" w:line="240" w:lineRule="auto"/>
        <w:ind w:firstLine="426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случае применения ключевого носителя без встроенного средства криптографической информации (далее – СКЗИ) например: </w:t>
      </w:r>
      <w:proofErr w:type="spellStart"/>
      <w:r w:rsidRPr="00905BF0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Rutoken</w:t>
      </w:r>
      <w:proofErr w:type="spellEnd"/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>-</w:t>
      </w:r>
      <w:r w:rsidRPr="00905BF0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S</w:t>
      </w:r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905BF0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Rutoken</w:t>
      </w:r>
      <w:proofErr w:type="spellEnd"/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>-</w:t>
      </w:r>
      <w:r w:rsidRPr="00905BF0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Lite</w:t>
      </w:r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905BF0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JaCarta</w:t>
      </w:r>
      <w:proofErr w:type="spellEnd"/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r w:rsidRPr="00905BF0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E</w:t>
      </w:r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>-</w:t>
      </w:r>
      <w:r w:rsidRPr="00905BF0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Smart</w:t>
      </w:r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требуется сертификат соответствия ФСТЭК России. В случае применения носителя со встроенным СКЗИ например: </w:t>
      </w:r>
      <w:proofErr w:type="spellStart"/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РуТокен</w:t>
      </w:r>
      <w:proofErr w:type="spellEnd"/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ЭЦП, </w:t>
      </w:r>
      <w:proofErr w:type="spellStart"/>
      <w:r w:rsidRPr="00905BF0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JaCarta</w:t>
      </w:r>
      <w:proofErr w:type="spellEnd"/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ГОСТ, </w:t>
      </w:r>
      <w:r w:rsidRPr="00905BF0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E</w:t>
      </w:r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>-</w:t>
      </w:r>
      <w:r w:rsidRPr="00905BF0">
        <w:rPr>
          <w:rFonts w:ascii="Times New Roman" w:eastAsiaTheme="minorEastAsia" w:hAnsi="Times New Roman" w:cs="Times New Roman"/>
          <w:sz w:val="28"/>
          <w:szCs w:val="28"/>
          <w:lang w:val="en-US" w:eastAsia="ru-RU"/>
        </w:rPr>
        <w:t>Smart</w:t>
      </w:r>
      <w:r w:rsidRPr="00905BF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ГОСТ требуется формуляр на СКЗИ и сертификат соответствия ФСБ России.</w:t>
      </w:r>
    </w:p>
    <w:p w:rsidR="00C46543" w:rsidRPr="00905BF0" w:rsidRDefault="00C46543" w:rsidP="00DB1FCB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05BF0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905BF0">
        <w:rPr>
          <w:rFonts w:ascii="Times New Roman" w:hAnsi="Times New Roman" w:cs="Times New Roman"/>
          <w:sz w:val="28"/>
          <w:szCs w:val="28"/>
        </w:rPr>
        <w:t xml:space="preserve"> 1 января 2022 года на ФНС России возлагается функции по выпуску квалифицированной электронной подписи </w:t>
      </w:r>
      <w:r w:rsidRPr="00905BF0">
        <w:rPr>
          <w:rFonts w:ascii="Times New Roman" w:hAnsi="Times New Roman" w:cs="Times New Roman"/>
          <w:b/>
          <w:sz w:val="28"/>
          <w:szCs w:val="28"/>
          <w:u w:val="single"/>
        </w:rPr>
        <w:t>для юридических лиц</w:t>
      </w:r>
      <w:r w:rsidRPr="00905BF0">
        <w:rPr>
          <w:rFonts w:ascii="Times New Roman" w:hAnsi="Times New Roman" w:cs="Times New Roman"/>
          <w:sz w:val="28"/>
          <w:szCs w:val="28"/>
        </w:rPr>
        <w:t xml:space="preserve"> (лиц, имеющих право действовать от имени юридического лица без доверенности), </w:t>
      </w:r>
      <w:r w:rsidRPr="00905BF0">
        <w:rPr>
          <w:rFonts w:ascii="Times New Roman" w:hAnsi="Times New Roman" w:cs="Times New Roman"/>
          <w:b/>
          <w:sz w:val="28"/>
          <w:szCs w:val="28"/>
          <w:u w:val="single"/>
        </w:rPr>
        <w:t>индивидуальных предпринимателей и нотариусов</w:t>
      </w:r>
      <w:r w:rsidR="00EB5646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977AE" w:rsidRPr="00905BF0" w:rsidRDefault="00C46543" w:rsidP="00DB1FCB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5BF0">
        <w:rPr>
          <w:rFonts w:ascii="Times New Roman" w:hAnsi="Times New Roman" w:cs="Times New Roman"/>
          <w:sz w:val="28"/>
          <w:szCs w:val="28"/>
        </w:rPr>
        <w:t>Выполнение ФНС России указанных функций предусматривается в соответствии с пунктами 1 и 3 части 1 статьи 17.2 и статьей 17.3 Федерального закона от 06.04.2011 № 63-ФЗ «Об электронной подписи» (в ред. Федерального закона от 27.12.2019 № 476-ФЗ).</w:t>
      </w:r>
    </w:p>
    <w:p w:rsidR="00905BF0" w:rsidRPr="00905BF0" w:rsidRDefault="00EB5646" w:rsidP="00EB5646">
      <w:pPr>
        <w:spacing w:after="0" w:line="240" w:lineRule="auto"/>
        <w:ind w:firstLine="426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Контактная информация:</w:t>
      </w:r>
    </w:p>
    <w:p w:rsidR="00A30F44" w:rsidRPr="00A30F44" w:rsidRDefault="00A30F44" w:rsidP="00A30F44">
      <w:pPr>
        <w:spacing w:after="0" w:line="240" w:lineRule="auto"/>
        <w:ind w:firstLine="426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A30F44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Межрайонную ИНФС России № 5 по Ханты-Мансийскому автономному округу – Югре тел. 8(34669) 9-12-92</w:t>
      </w:r>
      <w:r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;</w:t>
      </w:r>
      <w:proofErr w:type="gramEnd"/>
    </w:p>
    <w:p w:rsidR="00002D83" w:rsidRPr="00002D83" w:rsidRDefault="00A30F44" w:rsidP="00A30F44">
      <w:pPr>
        <w:spacing w:after="0" w:line="240" w:lineRule="auto"/>
        <w:ind w:firstLine="426"/>
        <w:jc w:val="center"/>
        <w:rPr>
          <w:rFonts w:ascii="Times New Roman" w:hAnsi="Times New Roman" w:cs="Times New Roman"/>
        </w:rPr>
      </w:pPr>
      <w:proofErr w:type="gramStart"/>
      <w:r w:rsidRPr="00A30F44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Межрайонную ИФНС России № 9 по Ханты-Мансийскому автономному округу – Югре тел. 8 (34643) 5-33-43</w:t>
      </w:r>
      <w:r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 xml:space="preserve">, </w:t>
      </w:r>
      <w:r w:rsidRPr="00A30F44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8 (34643) 5-33-</w:t>
      </w:r>
      <w:r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85.</w:t>
      </w:r>
      <w:proofErr w:type="gramEnd"/>
    </w:p>
    <w:sectPr w:rsidR="00002D83" w:rsidRPr="00002D83" w:rsidSect="00C52445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712F1"/>
    <w:multiLevelType w:val="hybridMultilevel"/>
    <w:tmpl w:val="91D88FDA"/>
    <w:lvl w:ilvl="0" w:tplc="92462948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FA6D4B"/>
    <w:multiLevelType w:val="hybridMultilevel"/>
    <w:tmpl w:val="3B96415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28E1"/>
    <w:rsid w:val="00002D83"/>
    <w:rsid w:val="00060132"/>
    <w:rsid w:val="00060659"/>
    <w:rsid w:val="00065106"/>
    <w:rsid w:val="0008398F"/>
    <w:rsid w:val="000C75E5"/>
    <w:rsid w:val="000F4540"/>
    <w:rsid w:val="00177F10"/>
    <w:rsid w:val="002A191C"/>
    <w:rsid w:val="00371794"/>
    <w:rsid w:val="0038020D"/>
    <w:rsid w:val="00380665"/>
    <w:rsid w:val="003977AE"/>
    <w:rsid w:val="0041392A"/>
    <w:rsid w:val="00477E6A"/>
    <w:rsid w:val="00552A0E"/>
    <w:rsid w:val="005650AD"/>
    <w:rsid w:val="005E1A12"/>
    <w:rsid w:val="006F7C23"/>
    <w:rsid w:val="007648FD"/>
    <w:rsid w:val="00805AD5"/>
    <w:rsid w:val="00857D5D"/>
    <w:rsid w:val="008876ED"/>
    <w:rsid w:val="00905BF0"/>
    <w:rsid w:val="009D49C8"/>
    <w:rsid w:val="00A01EFA"/>
    <w:rsid w:val="00A30F44"/>
    <w:rsid w:val="00A36E25"/>
    <w:rsid w:val="00B234A3"/>
    <w:rsid w:val="00B611C8"/>
    <w:rsid w:val="00B9324A"/>
    <w:rsid w:val="00C21610"/>
    <w:rsid w:val="00C46543"/>
    <w:rsid w:val="00C52445"/>
    <w:rsid w:val="00C75DF5"/>
    <w:rsid w:val="00D706A6"/>
    <w:rsid w:val="00D71168"/>
    <w:rsid w:val="00DB1FCB"/>
    <w:rsid w:val="00DD125D"/>
    <w:rsid w:val="00EB5646"/>
    <w:rsid w:val="00ED7441"/>
    <w:rsid w:val="00EF3A19"/>
    <w:rsid w:val="00EF77DC"/>
    <w:rsid w:val="00F128E1"/>
    <w:rsid w:val="00FF2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61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75DF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61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C75D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03AE22-2A0F-4E50-8664-A7AAA1783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Биленко Мария Вадимовна</dc:creator>
  <cp:lastModifiedBy>Велиева Наталья Алексеевна</cp:lastModifiedBy>
  <cp:revision>2</cp:revision>
  <dcterms:created xsi:type="dcterms:W3CDTF">2021-09-03T13:27:00Z</dcterms:created>
  <dcterms:modified xsi:type="dcterms:W3CDTF">2021-09-03T13:27:00Z</dcterms:modified>
</cp:coreProperties>
</file>